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A0" w:rsidRPr="00FB11A0" w:rsidRDefault="00FB11A0" w:rsidP="00402D5B">
      <w:pPr>
        <w:spacing w:after="0"/>
        <w:rPr>
          <w:rFonts w:ascii="Calibri" w:eastAsia="SimSun" w:hAnsi="Calibri" w:cs="Calibri"/>
          <w:kern w:val="3"/>
          <w:sz w:val="18"/>
          <w:szCs w:val="18"/>
        </w:rPr>
      </w:pP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r>
      <w:r>
        <w:rPr>
          <w:rFonts w:ascii="Calibri" w:eastAsia="SimSun" w:hAnsi="Calibri" w:cs="Calibri"/>
          <w:kern w:val="3"/>
          <w:sz w:val="18"/>
          <w:szCs w:val="18"/>
        </w:rPr>
        <w:tab/>
        <w:t>Süderbrarup, den 24.08.2022</w:t>
      </w:r>
    </w:p>
    <w:p w:rsidR="00211FE7" w:rsidRPr="00FB11A0" w:rsidRDefault="00211FE7" w:rsidP="00402D5B">
      <w:pPr>
        <w:spacing w:after="0"/>
        <w:rPr>
          <w:rFonts w:ascii="Calibri" w:eastAsia="SimSun" w:hAnsi="Calibri" w:cs="Calibri"/>
          <w:kern w:val="3"/>
          <w:sz w:val="24"/>
          <w:szCs w:val="24"/>
        </w:rPr>
      </w:pPr>
      <w:r w:rsidRPr="00FB11A0">
        <w:rPr>
          <w:rFonts w:ascii="Calibri" w:eastAsia="SimSun" w:hAnsi="Calibri" w:cs="Calibri"/>
          <w:kern w:val="3"/>
          <w:sz w:val="24"/>
          <w:szCs w:val="24"/>
        </w:rPr>
        <w:t>Liebe Eltern</w:t>
      </w:r>
      <w:r w:rsidR="00402D5B" w:rsidRPr="00FB11A0">
        <w:rPr>
          <w:rFonts w:ascii="Calibri" w:eastAsia="SimSun" w:hAnsi="Calibri" w:cs="Calibri"/>
          <w:kern w:val="3"/>
          <w:sz w:val="24"/>
          <w:szCs w:val="24"/>
        </w:rPr>
        <w:t xml:space="preserve"> und Erziehungsberechtigten</w:t>
      </w:r>
      <w:r w:rsidRPr="00FB11A0">
        <w:rPr>
          <w:rFonts w:ascii="Calibri" w:eastAsia="SimSun" w:hAnsi="Calibri" w:cs="Calibri"/>
          <w:kern w:val="3"/>
          <w:sz w:val="24"/>
          <w:szCs w:val="24"/>
        </w:rPr>
        <w:t>,</w:t>
      </w:r>
    </w:p>
    <w:p w:rsidR="00402D5B"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 xml:space="preserve">unser Schuljahr ist gut gestartet. Das pinke und grüne Haus sowie die Schülertoiletten sind rechtzeitig fertig geworden. Jetzt können endlich wieder alle Schüler und Schülerinnen in der Nordlicht-Schule sein. </w:t>
      </w:r>
      <w:r w:rsidR="00402D5B" w:rsidRPr="00FB11A0">
        <w:rPr>
          <w:rFonts w:ascii="Calibri" w:eastAsia="SimSun" w:hAnsi="Calibri" w:cs="Calibri"/>
          <w:kern w:val="3"/>
          <w:sz w:val="24"/>
          <w:szCs w:val="24"/>
        </w:rPr>
        <w:t xml:space="preserve">Noch vor den Herbstferien bekommen alle Klassen neue Schulmöbel. </w:t>
      </w:r>
    </w:p>
    <w:p w:rsidR="00211FE7"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 xml:space="preserve">In vier Einschulungsfeiern begrüßten wir letzte Woche 82 aufgeregte und neugierige Kinder der ersten Klassen- herzlich </w:t>
      </w:r>
      <w:r w:rsidR="00402D5B" w:rsidRPr="00FB11A0">
        <w:rPr>
          <w:rFonts w:ascii="Calibri" w:eastAsia="SimSun" w:hAnsi="Calibri" w:cs="Calibri"/>
          <w:kern w:val="3"/>
          <w:sz w:val="24"/>
          <w:szCs w:val="24"/>
        </w:rPr>
        <w:t>willkommen</w:t>
      </w:r>
      <w:r w:rsidRPr="00FB11A0">
        <w:rPr>
          <w:rFonts w:ascii="Calibri" w:eastAsia="SimSun" w:hAnsi="Calibri" w:cs="Calibri"/>
          <w:kern w:val="3"/>
          <w:sz w:val="24"/>
          <w:szCs w:val="24"/>
        </w:rPr>
        <w:t>!</w:t>
      </w:r>
    </w:p>
    <w:p w:rsidR="00211FE7"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Eine große Erleichterung sind auch die weggefallenen Corona-Regeln (Maske</w:t>
      </w:r>
      <w:r w:rsidR="00402D5B" w:rsidRPr="00FB11A0">
        <w:rPr>
          <w:rFonts w:ascii="Calibri" w:eastAsia="SimSun" w:hAnsi="Calibri" w:cs="Calibri"/>
          <w:kern w:val="3"/>
          <w:sz w:val="24"/>
          <w:szCs w:val="24"/>
        </w:rPr>
        <w:t xml:space="preserve">, Kohorten </w:t>
      </w:r>
      <w:r w:rsidRPr="00FB11A0">
        <w:rPr>
          <w:rFonts w:ascii="Calibri" w:eastAsia="SimSun" w:hAnsi="Calibri" w:cs="Calibri"/>
          <w:kern w:val="3"/>
          <w:sz w:val="24"/>
          <w:szCs w:val="24"/>
        </w:rPr>
        <w:t>+ Testen). Falls sich Änderungen ergeben sollten, werden wir Sie umgehend informieren.</w:t>
      </w:r>
    </w:p>
    <w:p w:rsidR="00211FE7"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 xml:space="preserve">Die Kosten für Verbrauchsmaterialien müssen von den Eltern getragen werden. Dazu gehören Schulhefte und Übungshefte </w:t>
      </w:r>
      <w:r w:rsidRPr="00FB11A0">
        <w:rPr>
          <w:rFonts w:ascii="Calibri" w:eastAsia="SimSun" w:hAnsi="Calibri" w:cs="Calibri"/>
          <w:kern w:val="3"/>
          <w:sz w:val="24"/>
          <w:szCs w:val="24"/>
        </w:rPr>
        <w:t xml:space="preserve">(z.B. Flex und </w:t>
      </w:r>
      <w:proofErr w:type="spellStart"/>
      <w:r w:rsidRPr="00FB11A0">
        <w:rPr>
          <w:rFonts w:ascii="Calibri" w:eastAsia="SimSun" w:hAnsi="Calibri" w:cs="Calibri"/>
          <w:kern w:val="3"/>
          <w:sz w:val="24"/>
          <w:szCs w:val="24"/>
        </w:rPr>
        <w:t>Flo</w:t>
      </w:r>
      <w:proofErr w:type="spellEnd"/>
      <w:r w:rsidRPr="00FB11A0">
        <w:rPr>
          <w:rFonts w:ascii="Calibri" w:eastAsia="SimSun" w:hAnsi="Calibri" w:cs="Calibri"/>
          <w:kern w:val="3"/>
          <w:sz w:val="24"/>
          <w:szCs w:val="24"/>
        </w:rPr>
        <w:t>, Lola, Mathe S</w:t>
      </w:r>
      <w:r w:rsidRPr="00FB11A0">
        <w:rPr>
          <w:rFonts w:ascii="Calibri" w:eastAsia="SimSun" w:hAnsi="Calibri" w:cs="Calibri"/>
          <w:kern w:val="3"/>
          <w:sz w:val="24"/>
          <w:szCs w:val="24"/>
        </w:rPr>
        <w:t xml:space="preserve">tars, Bastelmaterial u.v.m.) Zu Beginn des Schuljahres zahlen Eltern </w:t>
      </w:r>
      <w:r w:rsidRPr="00FB11A0">
        <w:rPr>
          <w:rFonts w:ascii="Calibri" w:eastAsia="SimSun" w:hAnsi="Calibri" w:cs="Calibri"/>
          <w:b/>
          <w:kern w:val="3"/>
          <w:sz w:val="24"/>
          <w:szCs w:val="24"/>
        </w:rPr>
        <w:t>35 Euro</w:t>
      </w:r>
      <w:r w:rsidRPr="00FB11A0">
        <w:rPr>
          <w:rFonts w:ascii="Calibri" w:eastAsia="SimSun" w:hAnsi="Calibri" w:cs="Calibri"/>
          <w:kern w:val="3"/>
          <w:sz w:val="24"/>
          <w:szCs w:val="24"/>
        </w:rPr>
        <w:t xml:space="preserve"> (4 Euro für Bastelmaterial, 8 Euro für die Klassenkasse, 23 Euro für Verbrauchsmaterial). Den </w:t>
      </w:r>
      <w:r w:rsidRPr="00FB11A0">
        <w:rPr>
          <w:rFonts w:ascii="Calibri" w:eastAsia="SimSun" w:hAnsi="Calibri" w:cs="Calibri"/>
          <w:kern w:val="3"/>
          <w:sz w:val="24"/>
          <w:szCs w:val="24"/>
        </w:rPr>
        <w:t>größten Teil</w:t>
      </w:r>
      <w:r w:rsidRPr="00FB11A0">
        <w:rPr>
          <w:rFonts w:ascii="Calibri" w:eastAsia="SimSun" w:hAnsi="Calibri" w:cs="Calibri"/>
          <w:kern w:val="3"/>
          <w:sz w:val="24"/>
          <w:szCs w:val="24"/>
        </w:rPr>
        <w:t xml:space="preserve"> übernimmt die Schule. Bitte geben Sie das Geld beim Elternabend ab oder geben es Ihrem Kind in einem Umschlag (bi</w:t>
      </w:r>
      <w:r w:rsidRPr="00FB11A0">
        <w:rPr>
          <w:rFonts w:ascii="Calibri" w:eastAsia="SimSun" w:hAnsi="Calibri" w:cs="Calibri"/>
          <w:kern w:val="3"/>
          <w:sz w:val="24"/>
          <w:szCs w:val="24"/>
        </w:rPr>
        <w:t>tte mit Namen) mit. Vielen Dank!</w:t>
      </w:r>
    </w:p>
    <w:p w:rsidR="00211FE7"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In Kürze werden die meisten Termine für das Schuljahr festgelegt. Diese werden auf der Homepage im Terminkalender und im nächsten Elternbrief veröffentlicht. Hinweisen möchte bereits hier auf die beweglichen Ferientage in der Himmelfahrtswoche.</w:t>
      </w:r>
    </w:p>
    <w:p w:rsidR="00402D5B" w:rsidRPr="00FB11A0" w:rsidRDefault="00402D5B" w:rsidP="00211FE7">
      <w:pPr>
        <w:rPr>
          <w:rFonts w:ascii="Calibri" w:eastAsia="SimSun" w:hAnsi="Calibri" w:cs="Calibri"/>
          <w:kern w:val="3"/>
          <w:sz w:val="24"/>
          <w:szCs w:val="24"/>
        </w:rPr>
      </w:pPr>
      <w:r w:rsidRPr="00FB11A0">
        <w:rPr>
          <w:rFonts w:ascii="Calibri" w:eastAsia="SimSun" w:hAnsi="Calibri" w:cs="Calibri"/>
          <w:kern w:val="3"/>
          <w:sz w:val="24"/>
          <w:szCs w:val="24"/>
        </w:rPr>
        <w:t xml:space="preserve">Das Ministerium hat eine Impfempfehlung für Kinder ausgesprochen. Informationen zu diesem Thema finden Sie auf unserer Homepage </w:t>
      </w:r>
      <w:hyperlink r:id="rId8" w:history="1">
        <w:r w:rsidRPr="00FB11A0">
          <w:rPr>
            <w:rStyle w:val="Hyperlink"/>
            <w:rFonts w:ascii="Calibri" w:eastAsia="SimSun" w:hAnsi="Calibri" w:cs="Calibri"/>
            <w:kern w:val="3"/>
            <w:sz w:val="24"/>
            <w:szCs w:val="24"/>
          </w:rPr>
          <w:t>www.nordlichtschule.de</w:t>
        </w:r>
      </w:hyperlink>
      <w:r w:rsidRPr="00FB11A0">
        <w:rPr>
          <w:rFonts w:ascii="Calibri" w:eastAsia="SimSun" w:hAnsi="Calibri" w:cs="Calibri"/>
          <w:kern w:val="3"/>
          <w:sz w:val="24"/>
          <w:szCs w:val="24"/>
        </w:rPr>
        <w:t xml:space="preserve"> </w:t>
      </w:r>
    </w:p>
    <w:p w:rsidR="00160203" w:rsidRPr="00FB11A0" w:rsidRDefault="00160203" w:rsidP="00211FE7">
      <w:pPr>
        <w:rPr>
          <w:rFonts w:ascii="Calibri" w:eastAsia="SimSun" w:hAnsi="Calibri" w:cs="Calibri"/>
          <w:kern w:val="3"/>
          <w:sz w:val="24"/>
          <w:szCs w:val="24"/>
        </w:rPr>
      </w:pPr>
      <w:r w:rsidRPr="00FB11A0">
        <w:rPr>
          <w:rFonts w:ascii="Calibri" w:eastAsia="SimSun" w:hAnsi="Calibri" w:cs="Calibri"/>
          <w:kern w:val="3"/>
          <w:sz w:val="24"/>
          <w:szCs w:val="24"/>
        </w:rPr>
        <w:t>Ferienbetreuung in der ersten Woche der Herbstferien für Kinder von berufstätigen Eltern: Anmeldung und Infos finden Sie auf unserer Homepage unter INFO CENTER</w:t>
      </w:r>
      <w:r w:rsidR="0016541B" w:rsidRPr="00FB11A0">
        <w:rPr>
          <w:rFonts w:ascii="Calibri" w:eastAsia="SimSun" w:hAnsi="Calibri" w:cs="Calibri"/>
          <w:kern w:val="3"/>
          <w:sz w:val="24"/>
          <w:szCs w:val="24"/>
        </w:rPr>
        <w:t xml:space="preserve"> </w:t>
      </w:r>
      <w:r w:rsidR="0016541B" w:rsidRPr="00FB11A0">
        <w:rPr>
          <w:rFonts w:ascii="Calibri" w:eastAsia="SimSun" w:hAnsi="Calibri" w:cs="Calibri"/>
          <w:kern w:val="3"/>
          <w:sz w:val="24"/>
          <w:szCs w:val="24"/>
        </w:rPr>
        <w:sym w:font="Wingdings" w:char="F0E8"/>
      </w:r>
      <w:r w:rsidR="0016541B" w:rsidRPr="00FB11A0">
        <w:rPr>
          <w:rFonts w:ascii="Calibri" w:eastAsia="SimSun" w:hAnsi="Calibri" w:cs="Calibri"/>
          <w:kern w:val="3"/>
          <w:sz w:val="24"/>
          <w:szCs w:val="24"/>
        </w:rPr>
        <w:t xml:space="preserve"> Ferienbetreuung</w:t>
      </w:r>
      <w:r w:rsidRPr="00FB11A0">
        <w:rPr>
          <w:rFonts w:ascii="Calibri" w:eastAsia="SimSun" w:hAnsi="Calibri" w:cs="Calibri"/>
          <w:kern w:val="3"/>
          <w:sz w:val="24"/>
          <w:szCs w:val="24"/>
        </w:rPr>
        <w:t>.</w:t>
      </w:r>
    </w:p>
    <w:p w:rsidR="00211FE7" w:rsidRPr="00FB11A0" w:rsidRDefault="00211FE7" w:rsidP="00211FE7">
      <w:pPr>
        <w:rPr>
          <w:rFonts w:ascii="Calibri" w:eastAsia="SimSun" w:hAnsi="Calibri" w:cs="Calibri"/>
          <w:kern w:val="3"/>
          <w:sz w:val="24"/>
          <w:szCs w:val="24"/>
        </w:rPr>
      </w:pPr>
      <w:r w:rsidRPr="00FB11A0">
        <w:rPr>
          <w:rFonts w:ascii="Calibri" w:eastAsia="SimSun" w:hAnsi="Calibri" w:cs="Calibri"/>
          <w:kern w:val="3"/>
          <w:sz w:val="24"/>
          <w:szCs w:val="24"/>
        </w:rPr>
        <w:t>I</w:t>
      </w:r>
      <w:r w:rsidRPr="00FB11A0">
        <w:rPr>
          <w:rFonts w:ascii="Calibri" w:eastAsia="SimSun" w:hAnsi="Calibri" w:cs="Calibri"/>
          <w:kern w:val="3"/>
          <w:sz w:val="24"/>
          <w:szCs w:val="24"/>
        </w:rPr>
        <w:t xml:space="preserve">n unserer Region setzen sich Kindertageseinrichtungen, Schulen, Kirchengemeinden und viele andere mit vielfältigen Angeboten fürs Lernen, Spielen und gewaltfreiem Aufwachsen von Kindern und Jugendlichen ein. Was dabei alles an bunten Aktionen bereits geschieht, </w:t>
      </w:r>
      <w:r w:rsidR="00402D5B" w:rsidRPr="00FB11A0">
        <w:rPr>
          <w:rFonts w:ascii="Calibri" w:eastAsia="SimSun" w:hAnsi="Calibri" w:cs="Calibri"/>
          <w:kern w:val="3"/>
          <w:sz w:val="24"/>
          <w:szCs w:val="24"/>
        </w:rPr>
        <w:t>wird</w:t>
      </w:r>
      <w:r w:rsidRPr="00FB11A0">
        <w:rPr>
          <w:rFonts w:ascii="Calibri" w:eastAsia="SimSun" w:hAnsi="Calibri" w:cs="Calibri"/>
          <w:kern w:val="3"/>
          <w:sz w:val="24"/>
          <w:szCs w:val="24"/>
        </w:rPr>
        <w:t xml:space="preserve"> beim Aktionstag </w:t>
      </w:r>
      <w:r w:rsidRPr="00FB11A0">
        <w:rPr>
          <w:rFonts w:ascii="Calibri" w:eastAsia="SimSun" w:hAnsi="Calibri" w:cs="Calibri"/>
          <w:b/>
          <w:kern w:val="3"/>
          <w:sz w:val="24"/>
          <w:szCs w:val="24"/>
        </w:rPr>
        <w:t>„Kinder haben Rechte!“</w:t>
      </w:r>
      <w:r w:rsidRPr="00FB11A0">
        <w:rPr>
          <w:rFonts w:ascii="Calibri" w:eastAsia="SimSun" w:hAnsi="Calibri" w:cs="Calibri"/>
          <w:kern w:val="3"/>
          <w:sz w:val="24"/>
          <w:szCs w:val="24"/>
        </w:rPr>
        <w:t xml:space="preserve"> </w:t>
      </w:r>
      <w:r w:rsidRPr="00FB11A0">
        <w:rPr>
          <w:rFonts w:ascii="Calibri" w:eastAsia="SimSun" w:hAnsi="Calibri" w:cs="Calibri"/>
          <w:b/>
          <w:kern w:val="3"/>
          <w:sz w:val="24"/>
          <w:szCs w:val="24"/>
        </w:rPr>
        <w:t>am Samstag, den 03.09. von 12.00-17.00 Uhr</w:t>
      </w:r>
      <w:r w:rsidRPr="00FB11A0">
        <w:rPr>
          <w:rFonts w:ascii="Calibri" w:eastAsia="SimSun" w:hAnsi="Calibri" w:cs="Calibri"/>
          <w:kern w:val="3"/>
          <w:sz w:val="24"/>
          <w:szCs w:val="24"/>
        </w:rPr>
        <w:t xml:space="preserve"> auf dem Marktplatz in Süderbrarup vor</w:t>
      </w:r>
      <w:r w:rsidR="00402D5B" w:rsidRPr="00FB11A0">
        <w:rPr>
          <w:rFonts w:ascii="Calibri" w:eastAsia="SimSun" w:hAnsi="Calibri" w:cs="Calibri"/>
          <w:kern w:val="3"/>
          <w:sz w:val="24"/>
          <w:szCs w:val="24"/>
        </w:rPr>
        <w:t>gestellt</w:t>
      </w:r>
      <w:r w:rsidRPr="00FB11A0">
        <w:rPr>
          <w:rFonts w:ascii="Calibri" w:eastAsia="SimSun" w:hAnsi="Calibri" w:cs="Calibri"/>
          <w:kern w:val="3"/>
          <w:sz w:val="24"/>
          <w:szCs w:val="24"/>
        </w:rPr>
        <w:t xml:space="preserve">. Kleine und </w:t>
      </w:r>
      <w:proofErr w:type="spellStart"/>
      <w:r w:rsidRPr="00FB11A0">
        <w:rPr>
          <w:rFonts w:ascii="Calibri" w:eastAsia="SimSun" w:hAnsi="Calibri" w:cs="Calibri"/>
          <w:kern w:val="3"/>
          <w:sz w:val="24"/>
          <w:szCs w:val="24"/>
        </w:rPr>
        <w:t>Große</w:t>
      </w:r>
      <w:proofErr w:type="spellEnd"/>
      <w:r w:rsidRPr="00FB11A0">
        <w:rPr>
          <w:rFonts w:ascii="Calibri" w:eastAsia="SimSun" w:hAnsi="Calibri" w:cs="Calibri"/>
          <w:kern w:val="3"/>
          <w:sz w:val="24"/>
          <w:szCs w:val="24"/>
        </w:rPr>
        <w:t xml:space="preserve"> können mitmachen und sich an vielen Ständen informieren. Es gibt Musik, Snacks, Spiele, Mitmachaktionen und Begegnungen mit der tansanischen </w:t>
      </w:r>
      <w:proofErr w:type="spellStart"/>
      <w:r w:rsidRPr="00FB11A0">
        <w:rPr>
          <w:rFonts w:ascii="Calibri" w:eastAsia="SimSun" w:hAnsi="Calibri" w:cs="Calibri"/>
          <w:kern w:val="3"/>
          <w:sz w:val="24"/>
          <w:szCs w:val="24"/>
        </w:rPr>
        <w:t>Brightschool</w:t>
      </w:r>
      <w:proofErr w:type="spellEnd"/>
      <w:r w:rsidRPr="00FB11A0">
        <w:rPr>
          <w:rFonts w:ascii="Calibri" w:eastAsia="SimSun" w:hAnsi="Calibri" w:cs="Calibri"/>
          <w:kern w:val="3"/>
          <w:sz w:val="24"/>
          <w:szCs w:val="24"/>
        </w:rPr>
        <w:t xml:space="preserve"> am </w:t>
      </w:r>
      <w:proofErr w:type="spellStart"/>
      <w:r w:rsidRPr="00FB11A0">
        <w:rPr>
          <w:rFonts w:ascii="Calibri" w:eastAsia="SimSun" w:hAnsi="Calibri" w:cs="Calibri"/>
          <w:kern w:val="3"/>
          <w:sz w:val="24"/>
          <w:szCs w:val="24"/>
        </w:rPr>
        <w:t>Kilimanjaro</w:t>
      </w:r>
      <w:proofErr w:type="spellEnd"/>
      <w:r w:rsidRPr="00FB11A0">
        <w:rPr>
          <w:rFonts w:ascii="Calibri" w:eastAsia="SimSun" w:hAnsi="Calibri" w:cs="Calibri"/>
          <w:kern w:val="3"/>
          <w:sz w:val="24"/>
          <w:szCs w:val="24"/>
        </w:rPr>
        <w:t>.</w:t>
      </w:r>
      <w:r w:rsidR="00402D5B" w:rsidRPr="00FB11A0">
        <w:rPr>
          <w:rFonts w:ascii="Calibri" w:eastAsia="SimSun" w:hAnsi="Calibri" w:cs="Calibri"/>
          <w:kern w:val="3"/>
          <w:sz w:val="24"/>
          <w:szCs w:val="24"/>
        </w:rPr>
        <w:t xml:space="preserve"> </w:t>
      </w:r>
      <w:r w:rsidRPr="00FB11A0">
        <w:rPr>
          <w:rFonts w:ascii="Calibri" w:eastAsia="SimSun" w:hAnsi="Calibri" w:cs="Calibri"/>
          <w:kern w:val="3"/>
          <w:sz w:val="24"/>
          <w:szCs w:val="24"/>
        </w:rPr>
        <w:t>Unsere Schüler und Schülerinnen haben sich im Unterricht mit dem Thema auf unterschiedliche Weise auseinandergesetzt. Viele Ergebnisse werden am 03.09. ausgestellt.</w:t>
      </w:r>
      <w:r w:rsidR="00402D5B" w:rsidRPr="00FB11A0">
        <w:rPr>
          <w:rFonts w:ascii="Calibri" w:eastAsia="SimSun" w:hAnsi="Calibri" w:cs="Calibri"/>
          <w:kern w:val="3"/>
          <w:sz w:val="24"/>
          <w:szCs w:val="24"/>
        </w:rPr>
        <w:t xml:space="preserve"> Wir freuen uns über zahlreiche Gäste.</w:t>
      </w:r>
    </w:p>
    <w:p w:rsidR="00FB11A0" w:rsidRPr="00FB11A0" w:rsidRDefault="00FB11A0" w:rsidP="00671CB5">
      <w:pPr>
        <w:autoSpaceDE w:val="0"/>
        <w:autoSpaceDN w:val="0"/>
        <w:adjustRightInd w:val="0"/>
        <w:spacing w:after="0" w:line="240" w:lineRule="auto"/>
        <w:rPr>
          <w:sz w:val="16"/>
          <w:szCs w:val="16"/>
        </w:rPr>
      </w:pPr>
    </w:p>
    <w:p w:rsidR="00281B13" w:rsidRPr="00160203" w:rsidRDefault="00281B13" w:rsidP="00671CB5">
      <w:pPr>
        <w:autoSpaceDE w:val="0"/>
        <w:autoSpaceDN w:val="0"/>
        <w:adjustRightInd w:val="0"/>
        <w:spacing w:after="0" w:line="240" w:lineRule="auto"/>
      </w:pPr>
      <w:r w:rsidRPr="00160203">
        <w:t>……………………………………..</w:t>
      </w:r>
    </w:p>
    <w:p w:rsidR="00631820" w:rsidRPr="00402D5B" w:rsidRDefault="00671CB5" w:rsidP="00FB11A0">
      <w:pPr>
        <w:autoSpaceDE w:val="0"/>
        <w:autoSpaceDN w:val="0"/>
        <w:adjustRightInd w:val="0"/>
        <w:spacing w:after="0" w:line="240" w:lineRule="auto"/>
        <w:ind w:left="360"/>
        <w:rPr>
          <w:sz w:val="20"/>
          <w:szCs w:val="20"/>
        </w:rPr>
      </w:pPr>
      <w:r w:rsidRPr="00160203">
        <w:t xml:space="preserve">       </w:t>
      </w:r>
      <w:r w:rsidR="00281B13" w:rsidRPr="00160203">
        <w:t>Schulleiter</w:t>
      </w:r>
      <w:bookmarkStart w:id="0" w:name="_GoBack"/>
      <w:bookmarkEnd w:id="0"/>
    </w:p>
    <w:sectPr w:rsidR="00631820" w:rsidRPr="00402D5B" w:rsidSect="00D3681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F4" w:rsidRDefault="00370BF4" w:rsidP="002F18D9">
      <w:pPr>
        <w:spacing w:after="0" w:line="240" w:lineRule="auto"/>
      </w:pPr>
      <w:r>
        <w:separator/>
      </w:r>
    </w:p>
  </w:endnote>
  <w:endnote w:type="continuationSeparator" w:id="0">
    <w:p w:rsidR="00370BF4" w:rsidRDefault="00370BF4" w:rsidP="002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 Sans Book">
    <w:altName w:val="Officina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4" w:rsidRDefault="00370BF4" w:rsidP="00550D84">
    <w:pPr>
      <w:pStyle w:val="Fuzeile"/>
      <w:jc w:val="center"/>
    </w:pPr>
    <w:r>
      <w:t xml:space="preserve">Informationen, </w:t>
    </w:r>
    <w:r w:rsidR="00C20C0E">
      <w:t xml:space="preserve">Termine, </w:t>
    </w:r>
    <w:r>
      <w:t>Foto</w:t>
    </w:r>
    <w:r w:rsidR="00C20C0E">
      <w:t xml:space="preserve">s und Berichte auf unserer Homepage   </w:t>
    </w:r>
    <w:r>
      <w:t>www.Nordlichtschule.de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F4" w:rsidRDefault="00370BF4" w:rsidP="002F18D9">
      <w:pPr>
        <w:spacing w:after="0" w:line="240" w:lineRule="auto"/>
      </w:pPr>
      <w:r>
        <w:separator/>
      </w:r>
    </w:p>
  </w:footnote>
  <w:footnote w:type="continuationSeparator" w:id="0">
    <w:p w:rsidR="00370BF4" w:rsidRDefault="00370BF4" w:rsidP="002F1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4" w:rsidRDefault="00370BF4">
    <w:pPr>
      <w:pStyle w:val="Kopfzeile"/>
    </w:pPr>
    <w:r>
      <w:rPr>
        <w:noProof/>
        <w:lang w:eastAsia="de-DE"/>
      </w:rPr>
      <w:drawing>
        <wp:inline distT="0" distB="0" distL="0" distR="0" wp14:anchorId="25017847" wp14:editId="447012A3">
          <wp:extent cx="5760720" cy="1024255"/>
          <wp:effectExtent l="0" t="0" r="0" b="4445"/>
          <wp:docPr id="2" name="Grafik 2" descr="T:\Schulleitung\Nordlicht Schule\Logos\Logo langer grüner Strich Briefkop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ulleitung\Nordlicht Schule\Logos\Logo langer grüner Strich Briefkopf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876"/>
    <w:multiLevelType w:val="hybridMultilevel"/>
    <w:tmpl w:val="F3E063E4"/>
    <w:lvl w:ilvl="0" w:tplc="3E709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475BE"/>
    <w:multiLevelType w:val="hybridMultilevel"/>
    <w:tmpl w:val="4BFED5F4"/>
    <w:lvl w:ilvl="0" w:tplc="D25455E2">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CC7160"/>
    <w:multiLevelType w:val="hybridMultilevel"/>
    <w:tmpl w:val="9200A706"/>
    <w:lvl w:ilvl="0" w:tplc="DAD80EF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124698"/>
    <w:multiLevelType w:val="hybridMultilevel"/>
    <w:tmpl w:val="F586A6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E69073E"/>
    <w:multiLevelType w:val="hybridMultilevel"/>
    <w:tmpl w:val="39CEFA62"/>
    <w:lvl w:ilvl="0" w:tplc="7804A4F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7B1B1954"/>
    <w:multiLevelType w:val="hybridMultilevel"/>
    <w:tmpl w:val="DD48B6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9"/>
    <w:rsid w:val="00063300"/>
    <w:rsid w:val="000B1FA3"/>
    <w:rsid w:val="000D5DEC"/>
    <w:rsid w:val="001255EA"/>
    <w:rsid w:val="0014289A"/>
    <w:rsid w:val="00160203"/>
    <w:rsid w:val="0016541B"/>
    <w:rsid w:val="00175F54"/>
    <w:rsid w:val="00211FE7"/>
    <w:rsid w:val="00273385"/>
    <w:rsid w:val="00281192"/>
    <w:rsid w:val="00281B13"/>
    <w:rsid w:val="002B6B86"/>
    <w:rsid w:val="002F18D9"/>
    <w:rsid w:val="00302A09"/>
    <w:rsid w:val="00334EA4"/>
    <w:rsid w:val="00370BF4"/>
    <w:rsid w:val="00402D5B"/>
    <w:rsid w:val="004552B9"/>
    <w:rsid w:val="00456DFB"/>
    <w:rsid w:val="00550D84"/>
    <w:rsid w:val="00591622"/>
    <w:rsid w:val="00631820"/>
    <w:rsid w:val="00671CB5"/>
    <w:rsid w:val="00724C90"/>
    <w:rsid w:val="00735C94"/>
    <w:rsid w:val="00755AB1"/>
    <w:rsid w:val="008044E1"/>
    <w:rsid w:val="008059E9"/>
    <w:rsid w:val="00842B86"/>
    <w:rsid w:val="008B1910"/>
    <w:rsid w:val="008F3616"/>
    <w:rsid w:val="009457E2"/>
    <w:rsid w:val="009741A8"/>
    <w:rsid w:val="009D486E"/>
    <w:rsid w:val="00A956C0"/>
    <w:rsid w:val="00B12610"/>
    <w:rsid w:val="00B6707E"/>
    <w:rsid w:val="00C20C0E"/>
    <w:rsid w:val="00C85338"/>
    <w:rsid w:val="00D36817"/>
    <w:rsid w:val="00D5321F"/>
    <w:rsid w:val="00F42F7F"/>
    <w:rsid w:val="00FB1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047"/>
  <w15:docId w15:val="{6B568493-28F0-4419-850F-8F53267C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8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8D9"/>
    <w:rPr>
      <w:rFonts w:ascii="Tahoma" w:hAnsi="Tahoma" w:cs="Tahoma"/>
      <w:sz w:val="16"/>
      <w:szCs w:val="16"/>
    </w:rPr>
  </w:style>
  <w:style w:type="paragraph" w:styleId="Kopfzeile">
    <w:name w:val="header"/>
    <w:basedOn w:val="Standard"/>
    <w:link w:val="KopfzeileZchn"/>
    <w:uiPriority w:val="99"/>
    <w:unhideWhenUsed/>
    <w:rsid w:val="002F18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D9"/>
  </w:style>
  <w:style w:type="paragraph" w:styleId="Fuzeile">
    <w:name w:val="footer"/>
    <w:basedOn w:val="Standard"/>
    <w:link w:val="FuzeileZchn"/>
    <w:uiPriority w:val="99"/>
    <w:unhideWhenUsed/>
    <w:rsid w:val="002F18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D9"/>
  </w:style>
  <w:style w:type="paragraph" w:styleId="Listenabsatz">
    <w:name w:val="List Paragraph"/>
    <w:basedOn w:val="Standard"/>
    <w:uiPriority w:val="34"/>
    <w:qFormat/>
    <w:rsid w:val="002F18D9"/>
    <w:pPr>
      <w:ind w:left="720"/>
      <w:contextualSpacing/>
    </w:pPr>
  </w:style>
  <w:style w:type="paragraph" w:customStyle="1" w:styleId="Default">
    <w:name w:val="Default"/>
    <w:rsid w:val="00591622"/>
    <w:pPr>
      <w:autoSpaceDE w:val="0"/>
      <w:autoSpaceDN w:val="0"/>
      <w:adjustRightInd w:val="0"/>
      <w:spacing w:after="0" w:line="240" w:lineRule="auto"/>
    </w:pPr>
    <w:rPr>
      <w:rFonts w:ascii="Officina Sans Book" w:hAnsi="Officina Sans Book" w:cs="Officina Sans Book"/>
      <w:color w:val="000000"/>
      <w:sz w:val="24"/>
      <w:szCs w:val="24"/>
    </w:rPr>
  </w:style>
  <w:style w:type="character" w:styleId="Hyperlink">
    <w:name w:val="Hyperlink"/>
    <w:basedOn w:val="Absatz-Standardschriftart"/>
    <w:uiPriority w:val="99"/>
    <w:unhideWhenUsed/>
    <w:rsid w:val="00631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3637">
      <w:bodyDiv w:val="1"/>
      <w:marLeft w:val="0"/>
      <w:marRight w:val="0"/>
      <w:marTop w:val="0"/>
      <w:marBottom w:val="0"/>
      <w:divBdr>
        <w:top w:val="none" w:sz="0" w:space="0" w:color="auto"/>
        <w:left w:val="none" w:sz="0" w:space="0" w:color="auto"/>
        <w:bottom w:val="none" w:sz="0" w:space="0" w:color="auto"/>
        <w:right w:val="none" w:sz="0" w:space="0" w:color="auto"/>
      </w:divBdr>
    </w:div>
    <w:div w:id="6629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dlichtschu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9550-051B-48A3-A0D5-9824964E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Schäfing, Wolfgang</dc:creator>
  <cp:lastModifiedBy>Schäfing, Wolfgang</cp:lastModifiedBy>
  <cp:revision>4</cp:revision>
  <cp:lastPrinted>2022-08-24T10:08:00Z</cp:lastPrinted>
  <dcterms:created xsi:type="dcterms:W3CDTF">2022-08-24T06:42:00Z</dcterms:created>
  <dcterms:modified xsi:type="dcterms:W3CDTF">2022-08-24T10:11:00Z</dcterms:modified>
</cp:coreProperties>
</file>